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16035">
      <w:pPr>
        <w:shd w:val="clear" w:color="auto" w:fill="FFFFFF"/>
        <w:spacing w:before="156" w:before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</w:t>
      </w:r>
    </w:p>
    <w:p w14:paraId="6D2FCCA4">
      <w:pPr>
        <w:shd w:val="clear" w:color="auto" w:fill="FFFFFF"/>
        <w:spacing w:before="156" w:beforeLines="50"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泉州工艺美术职业学院                               2025届毕业生第一次供需见面会专业一览表</w:t>
      </w:r>
    </w:p>
    <w:tbl>
      <w:tblPr>
        <w:tblStyle w:val="2"/>
        <w:tblpPr w:leftFromText="180" w:rightFromText="180" w:vertAnchor="page" w:horzAnchor="margin" w:tblpY="3020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575"/>
        <w:gridCol w:w="2540"/>
        <w:gridCol w:w="1245"/>
        <w:gridCol w:w="1199"/>
      </w:tblGrid>
      <w:tr w14:paraId="209E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noWrap/>
            <w:vAlign w:val="center"/>
          </w:tcPr>
          <w:p w14:paraId="4E1150A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系部</w:t>
            </w:r>
          </w:p>
        </w:tc>
        <w:tc>
          <w:tcPr>
            <w:tcW w:w="2575" w:type="dxa"/>
            <w:noWrap/>
            <w:vAlign w:val="center"/>
          </w:tcPr>
          <w:p w14:paraId="53FE1DF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业</w:t>
            </w:r>
          </w:p>
        </w:tc>
        <w:tc>
          <w:tcPr>
            <w:tcW w:w="2540" w:type="dxa"/>
            <w:noWrap w:val="0"/>
            <w:vAlign w:val="center"/>
          </w:tcPr>
          <w:p w14:paraId="5A0DB55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主修课程</w:t>
            </w:r>
          </w:p>
        </w:tc>
        <w:tc>
          <w:tcPr>
            <w:tcW w:w="1245" w:type="dxa"/>
            <w:noWrap/>
            <w:vAlign w:val="center"/>
          </w:tcPr>
          <w:p w14:paraId="3E29B98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总数</w:t>
            </w:r>
          </w:p>
        </w:tc>
        <w:tc>
          <w:tcPr>
            <w:tcW w:w="1199" w:type="dxa"/>
            <w:noWrap/>
            <w:vAlign w:val="center"/>
          </w:tcPr>
          <w:p w14:paraId="433C1D7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</w:tr>
      <w:tr w14:paraId="2CC6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restart"/>
            <w:noWrap w:val="0"/>
            <w:vAlign w:val="center"/>
          </w:tcPr>
          <w:p w14:paraId="766181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bookmarkStart w:id="0" w:name="OLE_LINK1" w:colFirst="2" w:colLast="66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设计艺术系</w:t>
            </w:r>
          </w:p>
        </w:tc>
        <w:tc>
          <w:tcPr>
            <w:tcW w:w="2575" w:type="dxa"/>
            <w:noWrap w:val="0"/>
            <w:vAlign w:val="center"/>
          </w:tcPr>
          <w:p w14:paraId="11F69D99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室内艺术设计</w:t>
            </w:r>
          </w:p>
        </w:tc>
        <w:tc>
          <w:tcPr>
            <w:tcW w:w="2540" w:type="dxa"/>
            <w:noWrap w:val="0"/>
            <w:vAlign w:val="top"/>
          </w:tcPr>
          <w:p w14:paraId="78AB83D1">
            <w:pPr>
              <w:widowControl/>
              <w:ind w:firstLine="420" w:firstLineChars="200"/>
              <w:textAlignment w:val="baseline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 w:color="000000"/>
              </w:rPr>
              <w:t>家具设计、商品房项目设计、室内装饰设计、办公项目设计、陶瓷展示设计、餐饮项目设计、综合项目设计</w:t>
            </w:r>
          </w:p>
        </w:tc>
        <w:tc>
          <w:tcPr>
            <w:tcW w:w="1245" w:type="dxa"/>
            <w:noWrap w:val="0"/>
            <w:vAlign w:val="center"/>
          </w:tcPr>
          <w:p w14:paraId="2742C2CD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175</w:t>
            </w:r>
          </w:p>
        </w:tc>
        <w:tc>
          <w:tcPr>
            <w:tcW w:w="1199" w:type="dxa"/>
            <w:noWrap w:val="0"/>
            <w:vAlign w:val="center"/>
          </w:tcPr>
          <w:p w14:paraId="0EFDA9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20DD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0179AD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 w14:paraId="27AC597E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环境艺术设计</w:t>
            </w:r>
          </w:p>
        </w:tc>
        <w:tc>
          <w:tcPr>
            <w:tcW w:w="2540" w:type="dxa"/>
            <w:noWrap w:val="0"/>
            <w:vAlign w:val="top"/>
          </w:tcPr>
          <w:p w14:paraId="17DD9CF2">
            <w:pPr>
              <w:ind w:firstLine="420" w:firstLineChars="200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植物识别与应用、景观小品设计、模型制作、城市广场景观设计、室内设计专题、居住区景观设计、环艺设计专题。</w:t>
            </w:r>
          </w:p>
        </w:tc>
        <w:tc>
          <w:tcPr>
            <w:tcW w:w="1245" w:type="dxa"/>
            <w:noWrap w:val="0"/>
            <w:vAlign w:val="center"/>
          </w:tcPr>
          <w:p w14:paraId="04A4CA26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58</w:t>
            </w:r>
          </w:p>
        </w:tc>
        <w:tc>
          <w:tcPr>
            <w:tcW w:w="1199" w:type="dxa"/>
            <w:noWrap w:val="0"/>
            <w:vAlign w:val="center"/>
          </w:tcPr>
          <w:p w14:paraId="218DD6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6BC5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restart"/>
            <w:noWrap w:val="0"/>
            <w:vAlign w:val="center"/>
          </w:tcPr>
          <w:p w14:paraId="211774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工商管理系</w:t>
            </w:r>
          </w:p>
        </w:tc>
        <w:tc>
          <w:tcPr>
            <w:tcW w:w="2575" w:type="dxa"/>
            <w:noWrap w:val="0"/>
            <w:vAlign w:val="center"/>
          </w:tcPr>
          <w:p w14:paraId="1243DD21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财务管理</w:t>
            </w:r>
          </w:p>
        </w:tc>
        <w:tc>
          <w:tcPr>
            <w:tcW w:w="2540" w:type="dxa"/>
            <w:noWrap w:val="0"/>
            <w:vAlign w:val="top"/>
          </w:tcPr>
          <w:p w14:paraId="6B4E2B7F">
            <w:pPr>
              <w:ind w:firstLine="420" w:firstLineChars="200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财务管理实务、成本会计、财务报表分析、会计实务、纳税实务、管理会计</w:t>
            </w:r>
          </w:p>
        </w:tc>
        <w:tc>
          <w:tcPr>
            <w:tcW w:w="1245" w:type="dxa"/>
            <w:noWrap w:val="0"/>
            <w:vAlign w:val="center"/>
          </w:tcPr>
          <w:p w14:paraId="534AA860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89</w:t>
            </w:r>
          </w:p>
        </w:tc>
        <w:tc>
          <w:tcPr>
            <w:tcW w:w="1199" w:type="dxa"/>
            <w:noWrap w:val="0"/>
            <w:vAlign w:val="center"/>
          </w:tcPr>
          <w:p w14:paraId="343196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3793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7ED774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 w14:paraId="20CC3BB4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电子商务</w:t>
            </w:r>
          </w:p>
        </w:tc>
        <w:tc>
          <w:tcPr>
            <w:tcW w:w="2540" w:type="dxa"/>
            <w:noWrap w:val="0"/>
            <w:vAlign w:val="top"/>
          </w:tcPr>
          <w:p w14:paraId="45040603">
            <w:pPr>
              <w:ind w:firstLine="420" w:firstLineChars="200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商品文案制作、商品拍摄与图片美化、网店诊断与数据分析、短视频拍摄与制作、跨境电商英语、网络营销实务、直播营销</w:t>
            </w:r>
          </w:p>
        </w:tc>
        <w:tc>
          <w:tcPr>
            <w:tcW w:w="1245" w:type="dxa"/>
            <w:noWrap w:val="0"/>
            <w:vAlign w:val="center"/>
          </w:tcPr>
          <w:p w14:paraId="11E9040A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125</w:t>
            </w:r>
          </w:p>
        </w:tc>
        <w:tc>
          <w:tcPr>
            <w:tcW w:w="1199" w:type="dxa"/>
            <w:noWrap w:val="0"/>
            <w:vAlign w:val="center"/>
          </w:tcPr>
          <w:p w14:paraId="58CB11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1E7A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6EE4D2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 w14:paraId="6EA689B4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工商企业管理</w:t>
            </w:r>
          </w:p>
        </w:tc>
        <w:tc>
          <w:tcPr>
            <w:tcW w:w="2540" w:type="dxa"/>
            <w:noWrap w:val="0"/>
            <w:vAlign w:val="top"/>
          </w:tcPr>
          <w:p w14:paraId="7603DA86"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 w:color="00000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企业生产管理与质量管理、财务管理实务、ERP应用与实施、人力资源管理、供应链管理、企业战略规划与管理。</w:t>
            </w:r>
          </w:p>
        </w:tc>
        <w:tc>
          <w:tcPr>
            <w:tcW w:w="1245" w:type="dxa"/>
            <w:noWrap w:val="0"/>
            <w:vAlign w:val="center"/>
          </w:tcPr>
          <w:p w14:paraId="25794815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90</w:t>
            </w:r>
          </w:p>
        </w:tc>
        <w:tc>
          <w:tcPr>
            <w:tcW w:w="1199" w:type="dxa"/>
            <w:noWrap w:val="0"/>
            <w:vAlign w:val="center"/>
          </w:tcPr>
          <w:p w14:paraId="7E4C3A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79B9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4CE607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 w14:paraId="190B81A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市场营销</w:t>
            </w:r>
          </w:p>
        </w:tc>
        <w:tc>
          <w:tcPr>
            <w:tcW w:w="2540" w:type="dxa"/>
            <w:noWrap w:val="0"/>
            <w:vAlign w:val="top"/>
          </w:tcPr>
          <w:p w14:paraId="0E00E16B">
            <w:pPr>
              <w:ind w:firstLine="411" w:firstLineChars="196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营销综合实训、市场营销调查与预测、网络营销实务及实训(含2周实训)、消费行为分析实务、推销实务、客户关系管理（含1周实训）、渠道策划与管理、广告与公关。</w:t>
            </w:r>
          </w:p>
        </w:tc>
        <w:tc>
          <w:tcPr>
            <w:tcW w:w="1245" w:type="dxa"/>
            <w:noWrap w:val="0"/>
            <w:vAlign w:val="center"/>
          </w:tcPr>
          <w:p w14:paraId="7F754BCB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93</w:t>
            </w:r>
          </w:p>
        </w:tc>
        <w:tc>
          <w:tcPr>
            <w:tcW w:w="1199" w:type="dxa"/>
            <w:noWrap w:val="0"/>
            <w:vAlign w:val="center"/>
          </w:tcPr>
          <w:p w14:paraId="1C3C37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4BF9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1053A6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 w14:paraId="78936A21">
            <w:pPr>
              <w:widowControl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休闲服务与管理</w:t>
            </w:r>
          </w:p>
        </w:tc>
        <w:tc>
          <w:tcPr>
            <w:tcW w:w="2540" w:type="dxa"/>
            <w:noWrap w:val="0"/>
            <w:vAlign w:val="top"/>
          </w:tcPr>
          <w:p w14:paraId="1D626A5F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导游基础与导游业务讲解实务、休闲服务技能、旅游服务心理学、旅游电子商务、休闲服务企业经营与管理、中国旅游地理、休闲活动策划等。      </w:t>
            </w:r>
          </w:p>
        </w:tc>
        <w:tc>
          <w:tcPr>
            <w:tcW w:w="1245" w:type="dxa"/>
            <w:noWrap w:val="0"/>
            <w:vAlign w:val="center"/>
          </w:tcPr>
          <w:p w14:paraId="051F16B4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85</w:t>
            </w:r>
          </w:p>
        </w:tc>
        <w:tc>
          <w:tcPr>
            <w:tcW w:w="1199" w:type="dxa"/>
            <w:noWrap w:val="0"/>
            <w:vAlign w:val="center"/>
          </w:tcPr>
          <w:p w14:paraId="2C8024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7DE9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restart"/>
            <w:noWrap w:val="0"/>
            <w:vAlign w:val="center"/>
          </w:tcPr>
          <w:p w14:paraId="3AD479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传媒艺术系</w:t>
            </w:r>
          </w:p>
        </w:tc>
        <w:tc>
          <w:tcPr>
            <w:tcW w:w="2575" w:type="dxa"/>
            <w:noWrap w:val="0"/>
            <w:vAlign w:val="center"/>
          </w:tcPr>
          <w:p w14:paraId="53375B1A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视觉传播设计与制作</w:t>
            </w:r>
          </w:p>
        </w:tc>
        <w:tc>
          <w:tcPr>
            <w:tcW w:w="2540" w:type="dxa"/>
            <w:noWrap w:val="0"/>
            <w:vAlign w:val="top"/>
          </w:tcPr>
          <w:p w14:paraId="7FA34907">
            <w:pPr>
              <w:tabs>
                <w:tab w:val="left" w:pos="3640"/>
              </w:tabs>
              <w:ind w:firstLine="420" w:firstLineChars="20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新媒体广告、UI设计、数字出版物设计、广告策划与表现、品牌视觉表现、包装设计、网页设计》</w:t>
            </w:r>
          </w:p>
        </w:tc>
        <w:tc>
          <w:tcPr>
            <w:tcW w:w="1245" w:type="dxa"/>
            <w:noWrap w:val="0"/>
            <w:vAlign w:val="center"/>
          </w:tcPr>
          <w:p w14:paraId="2BFA151F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140</w:t>
            </w:r>
          </w:p>
        </w:tc>
        <w:tc>
          <w:tcPr>
            <w:tcW w:w="1199" w:type="dxa"/>
            <w:noWrap w:val="0"/>
            <w:vAlign w:val="center"/>
          </w:tcPr>
          <w:p w14:paraId="5F8A1E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6FF3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1D04F8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 w14:paraId="79DADEF2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数字媒体艺术设计</w:t>
            </w:r>
          </w:p>
        </w:tc>
        <w:tc>
          <w:tcPr>
            <w:tcW w:w="2540" w:type="dxa"/>
            <w:noWrap w:val="0"/>
            <w:vAlign w:val="top"/>
          </w:tcPr>
          <w:p w14:paraId="1280BF29">
            <w:pPr>
              <w:ind w:firstLine="420" w:firstLineChars="200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动物数字雕刻专题实训、生物数字雕刻专题实训、次世代游戏场景道具制作专题实训、卡通角色造型制作专题实训、次世代人物角色制作专题实训、VR交互开发设计与制作实训</w:t>
            </w:r>
          </w:p>
        </w:tc>
        <w:tc>
          <w:tcPr>
            <w:tcW w:w="1245" w:type="dxa"/>
            <w:noWrap w:val="0"/>
            <w:vAlign w:val="center"/>
          </w:tcPr>
          <w:p w14:paraId="598E5D59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211</w:t>
            </w:r>
          </w:p>
        </w:tc>
        <w:tc>
          <w:tcPr>
            <w:tcW w:w="1199" w:type="dxa"/>
            <w:noWrap w:val="0"/>
            <w:vAlign w:val="center"/>
          </w:tcPr>
          <w:p w14:paraId="4377C9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</w:tr>
      <w:tr w14:paraId="3589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4EE5E7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75" w:type="dxa"/>
            <w:noWrap w:val="0"/>
            <w:vAlign w:val="center"/>
          </w:tcPr>
          <w:p w14:paraId="6B977278"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合计</w:t>
            </w:r>
          </w:p>
        </w:tc>
        <w:tc>
          <w:tcPr>
            <w:tcW w:w="2540" w:type="dxa"/>
            <w:noWrap w:val="0"/>
            <w:vAlign w:val="top"/>
          </w:tcPr>
          <w:p w14:paraId="6A8DF3A7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134EE54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1066</w:t>
            </w:r>
          </w:p>
        </w:tc>
        <w:tc>
          <w:tcPr>
            <w:tcW w:w="1199" w:type="dxa"/>
            <w:noWrap w:val="0"/>
            <w:vAlign w:val="center"/>
          </w:tcPr>
          <w:p w14:paraId="0B7083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bookmarkEnd w:id="0"/>
    </w:tbl>
    <w:p w14:paraId="78F2B5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zJkYTQ1NjYzOTBlOTJkMTI1NDdiMjI1OGI3ZTMifQ=="/>
  </w:docVars>
  <w:rsids>
    <w:rsidRoot w:val="1DFE419F"/>
    <w:rsid w:val="1D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2024-07-19T10:34:00Z</dcterms:created>
  <dc:creator>小T</dc:creator>
  <cp:lastModifiedBy>小T</cp:lastModifiedBy>
  <dcterms:modified xsi:type="dcterms:W3CDTF">2024-07-19T10:46:30Z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10ACB1E22E614A60826727FF15830E59_11</vt:lpwstr>
  </property>
</Properties>
</file>